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5" w:type="dxa"/>
        <w:tblInd w:w="85" w:type="dxa"/>
        <w:tblLook w:val="04A0" w:firstRow="1" w:lastRow="0" w:firstColumn="1" w:lastColumn="0" w:noHBand="0" w:noVBand="1"/>
      </w:tblPr>
      <w:tblGrid>
        <w:gridCol w:w="1712"/>
        <w:gridCol w:w="4688"/>
        <w:gridCol w:w="2704"/>
        <w:gridCol w:w="721"/>
      </w:tblGrid>
      <w:tr w:rsidR="00821630" w:rsidTr="00821630">
        <w:trPr>
          <w:trHeight w:val="638"/>
        </w:trPr>
        <w:tc>
          <w:tcPr>
            <w:tcW w:w="1712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تلفن واحد</w:t>
            </w:r>
          </w:p>
        </w:tc>
        <w:tc>
          <w:tcPr>
            <w:tcW w:w="4688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برنامه های تحت پوشش</w:t>
            </w:r>
          </w:p>
        </w:tc>
        <w:tc>
          <w:tcPr>
            <w:tcW w:w="2704" w:type="dxa"/>
          </w:tcPr>
          <w:p w:rsidR="00821630" w:rsidRPr="00F8636B" w:rsidRDefault="00821630" w:rsidP="00F8636B">
            <w:pPr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کارشناس</w:t>
            </w:r>
          </w:p>
        </w:tc>
        <w:tc>
          <w:tcPr>
            <w:tcW w:w="721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821630" w:rsidTr="00821630">
        <w:trPr>
          <w:trHeight w:val="1035"/>
        </w:trPr>
        <w:tc>
          <w:tcPr>
            <w:tcW w:w="1712" w:type="dxa"/>
          </w:tcPr>
          <w:p w:rsid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88514093</w:t>
            </w:r>
          </w:p>
          <w:p w:rsidR="00821630" w:rsidRDefault="00821630" w:rsidP="00821630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داخلی 140</w:t>
            </w:r>
          </w:p>
          <w:p w:rsidR="00821630" w:rsidRPr="00821630" w:rsidRDefault="00821630" w:rsidP="00821630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688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کارشناس مسئول واحد بهداشت محیط</w:t>
            </w:r>
          </w:p>
        </w:tc>
        <w:tc>
          <w:tcPr>
            <w:tcW w:w="2704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آقای مهندس رضا روحی</w:t>
            </w:r>
          </w:p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721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821630" w:rsidTr="00821630">
        <w:trPr>
          <w:trHeight w:val="1105"/>
        </w:trPr>
        <w:tc>
          <w:tcPr>
            <w:tcW w:w="1712" w:type="dxa"/>
          </w:tcPr>
          <w:p w:rsid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21630" w:rsidRPr="00821630" w:rsidRDefault="00821630" w:rsidP="00821630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داخلی 147</w:t>
            </w:r>
          </w:p>
        </w:tc>
        <w:tc>
          <w:tcPr>
            <w:tcW w:w="4688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کارشناس برنامه های مواد غذایی-رسیدگی به پرونده های تعزیرات</w:t>
            </w:r>
          </w:p>
          <w:p w:rsidR="00821630" w:rsidRPr="00821630" w:rsidRDefault="00821630" w:rsidP="008C6FB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رسیدگی به امور مربوطه به مدارس و مساجد</w:t>
            </w:r>
          </w:p>
        </w:tc>
        <w:tc>
          <w:tcPr>
            <w:tcW w:w="2704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آقای مهندس امین مومنی</w:t>
            </w:r>
          </w:p>
        </w:tc>
        <w:tc>
          <w:tcPr>
            <w:tcW w:w="721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821630" w:rsidTr="00821630">
        <w:trPr>
          <w:trHeight w:val="1105"/>
        </w:trPr>
        <w:tc>
          <w:tcPr>
            <w:tcW w:w="1712" w:type="dxa"/>
          </w:tcPr>
          <w:p w:rsidR="00821630" w:rsidRDefault="00821630" w:rsidP="000E1A0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21630" w:rsidRPr="00821630" w:rsidRDefault="00821630" w:rsidP="00821630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داخلی 144</w:t>
            </w:r>
          </w:p>
        </w:tc>
        <w:tc>
          <w:tcPr>
            <w:tcW w:w="4688" w:type="dxa"/>
          </w:tcPr>
          <w:p w:rsidR="00821630" w:rsidRPr="00821630" w:rsidRDefault="00821630" w:rsidP="000E1A07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کارشناس برنامه مراکز درمانی و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مراکز پرتوز</w:t>
            </w: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ا</w:t>
            </w:r>
          </w:p>
        </w:tc>
        <w:tc>
          <w:tcPr>
            <w:tcW w:w="2704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خانم مهندس لیلا دارابی</w:t>
            </w:r>
          </w:p>
        </w:tc>
        <w:tc>
          <w:tcPr>
            <w:tcW w:w="721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821630" w:rsidTr="00821630">
        <w:trPr>
          <w:trHeight w:val="1035"/>
        </w:trPr>
        <w:tc>
          <w:tcPr>
            <w:tcW w:w="1712" w:type="dxa"/>
          </w:tcPr>
          <w:p w:rsidR="00821630" w:rsidRDefault="00821630" w:rsidP="008C6FB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21630" w:rsidRPr="00821630" w:rsidRDefault="00821630" w:rsidP="00821630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داخلی 141</w:t>
            </w:r>
          </w:p>
        </w:tc>
        <w:tc>
          <w:tcPr>
            <w:tcW w:w="4688" w:type="dxa"/>
          </w:tcPr>
          <w:p w:rsidR="00821630" w:rsidRPr="00821630" w:rsidRDefault="00821630" w:rsidP="008C6FB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کارشناس برنامه های آب و فاضلاب-برنامه دخانیات-برنامه سموم و ناقلین-برنامه رسیدگی به پرونده های قضایی-رسیدگی به امور سگ های بلاصاحب</w:t>
            </w:r>
          </w:p>
        </w:tc>
        <w:tc>
          <w:tcPr>
            <w:tcW w:w="2704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خانم مهندس هدی فلاح دار</w:t>
            </w:r>
          </w:p>
        </w:tc>
        <w:tc>
          <w:tcPr>
            <w:tcW w:w="721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821630" w:rsidTr="00821630">
        <w:trPr>
          <w:trHeight w:val="1105"/>
        </w:trPr>
        <w:tc>
          <w:tcPr>
            <w:tcW w:w="1712" w:type="dxa"/>
          </w:tcPr>
          <w:p w:rsidR="00821630" w:rsidRDefault="00821630" w:rsidP="008C6FB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21630" w:rsidRPr="00821630" w:rsidRDefault="00821630" w:rsidP="00821630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داخلی 145</w:t>
            </w:r>
          </w:p>
        </w:tc>
        <w:tc>
          <w:tcPr>
            <w:tcW w:w="4688" w:type="dxa"/>
          </w:tcPr>
          <w:p w:rsidR="00821630" w:rsidRPr="00821630" w:rsidRDefault="00821630" w:rsidP="008C6FB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کارشناس برنامه های اجرای ماده 13 موادخوردنی و آشامیدنی-طرح تشدید اماکن عمومی و مراکز تهیه و توزیع</w:t>
            </w:r>
          </w:p>
        </w:tc>
        <w:tc>
          <w:tcPr>
            <w:tcW w:w="2704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آقای مهندس مهدی فراهانی</w:t>
            </w:r>
          </w:p>
        </w:tc>
        <w:tc>
          <w:tcPr>
            <w:tcW w:w="721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821630" w:rsidTr="00821630">
        <w:trPr>
          <w:trHeight w:val="1035"/>
        </w:trPr>
        <w:tc>
          <w:tcPr>
            <w:tcW w:w="1712" w:type="dxa"/>
          </w:tcPr>
          <w:p w:rsid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21630" w:rsidRPr="00821630" w:rsidRDefault="00821630" w:rsidP="00821630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داخلی 142</w:t>
            </w:r>
          </w:p>
        </w:tc>
        <w:tc>
          <w:tcPr>
            <w:tcW w:w="4688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کارشناس برنامه آمار </w:t>
            </w:r>
            <w:r w:rsidRPr="00821630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رسیدگی به شکایات سامانه 190-رسیدگی به امور دفاتر خدمات سلامت و آموزشگاههای بهداشت-مسئولیت رسیدگی به امور سامانه سامح</w:t>
            </w:r>
          </w:p>
        </w:tc>
        <w:tc>
          <w:tcPr>
            <w:tcW w:w="2704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خانم مهندس مهدیه میرزایی</w:t>
            </w:r>
          </w:p>
        </w:tc>
        <w:tc>
          <w:tcPr>
            <w:tcW w:w="721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821630" w:rsidTr="00821630">
        <w:trPr>
          <w:trHeight w:val="1105"/>
        </w:trPr>
        <w:tc>
          <w:tcPr>
            <w:tcW w:w="1712" w:type="dxa"/>
          </w:tcPr>
          <w:p w:rsidR="00821630" w:rsidRDefault="00821630" w:rsidP="00CB0D3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21630" w:rsidRPr="00821630" w:rsidRDefault="00821630" w:rsidP="00821630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148</w:t>
            </w:r>
            <w:bookmarkStart w:id="0" w:name="_GoBack"/>
            <w:bookmarkEnd w:id="0"/>
          </w:p>
        </w:tc>
        <w:tc>
          <w:tcPr>
            <w:tcW w:w="4688" w:type="dxa"/>
          </w:tcPr>
          <w:p w:rsidR="00821630" w:rsidRPr="00821630" w:rsidRDefault="00821630" w:rsidP="00CB0D3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کارشناس برنامه تاییدیه های بهداشتی اماکن و مراکز</w:t>
            </w:r>
            <w:r w:rsidRPr="00821630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امور مربوط به تخصیص پرونده های سامانه سامح</w:t>
            </w:r>
            <w:r w:rsidRPr="00821630">
              <w:rPr>
                <w:rFonts w:cs="B Titr"/>
                <w:sz w:val="18"/>
                <w:szCs w:val="18"/>
                <w:lang w:bidi="fa-IR"/>
              </w:rPr>
              <w:t>-</w:t>
            </w: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رسیدگی به امور اداری و روابط عمومی واحد</w:t>
            </w:r>
          </w:p>
        </w:tc>
        <w:tc>
          <w:tcPr>
            <w:tcW w:w="2704" w:type="dxa"/>
          </w:tcPr>
          <w:p w:rsidR="00821630" w:rsidRPr="00821630" w:rsidRDefault="00821630" w:rsidP="00F8636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21630">
              <w:rPr>
                <w:rFonts w:cs="B Titr" w:hint="cs"/>
                <w:sz w:val="18"/>
                <w:szCs w:val="18"/>
                <w:rtl/>
                <w:lang w:bidi="fa-IR"/>
              </w:rPr>
              <w:t>خانم مهندس صبا رنجبر</w:t>
            </w:r>
          </w:p>
        </w:tc>
        <w:tc>
          <w:tcPr>
            <w:tcW w:w="721" w:type="dxa"/>
          </w:tcPr>
          <w:p w:rsidR="00821630" w:rsidRPr="00F8636B" w:rsidRDefault="00821630" w:rsidP="00F8636B">
            <w:pPr>
              <w:bidi/>
              <w:jc w:val="center"/>
              <w:rPr>
                <w:rFonts w:cs="B Titr"/>
                <w:lang w:bidi="fa-IR"/>
              </w:rPr>
            </w:pPr>
            <w:r w:rsidRPr="00F8636B">
              <w:rPr>
                <w:rFonts w:cs="B Titr" w:hint="cs"/>
                <w:rtl/>
                <w:lang w:bidi="fa-IR"/>
              </w:rPr>
              <w:t>7</w:t>
            </w:r>
          </w:p>
        </w:tc>
      </w:tr>
    </w:tbl>
    <w:p w:rsidR="004C4959" w:rsidRDefault="00821630"/>
    <w:sectPr w:rsidR="004C4959" w:rsidSect="000E1A07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15"/>
    <w:rsid w:val="000E1A07"/>
    <w:rsid w:val="002F4015"/>
    <w:rsid w:val="005C2066"/>
    <w:rsid w:val="007C01EF"/>
    <w:rsid w:val="00821630"/>
    <w:rsid w:val="008C6FB5"/>
    <w:rsid w:val="00A465FC"/>
    <w:rsid w:val="00CB0D3C"/>
    <w:rsid w:val="00D83560"/>
    <w:rsid w:val="00EA2C90"/>
    <w:rsid w:val="00F8636B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1A5"/>
  <w15:chartTrackingRefBased/>
  <w15:docId w15:val="{09968E43-B748-4B99-9415-928FB3D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s.ranjbar</dc:creator>
  <cp:keywords/>
  <dc:description/>
  <cp:lastModifiedBy>s.ranjbar</cp:lastModifiedBy>
  <cp:revision>9</cp:revision>
  <cp:lastPrinted>2024-04-16T09:01:00Z</cp:lastPrinted>
  <dcterms:created xsi:type="dcterms:W3CDTF">2024-04-16T08:19:00Z</dcterms:created>
  <dcterms:modified xsi:type="dcterms:W3CDTF">2024-04-17T05:35:00Z</dcterms:modified>
</cp:coreProperties>
</file>